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CA" w:rsidRPr="00223CCA" w:rsidRDefault="00BC5022" w:rsidP="00D61AC9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fr-FR"/>
        </w:rPr>
      </w:pPr>
      <w:r w:rsidRPr="00223CCA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u w:val="single"/>
          <w:lang w:eastAsia="fr-FR"/>
        </w:rPr>
        <w:t>Fournit</w:t>
      </w:r>
      <w:r w:rsidR="00D61AC9" w:rsidRPr="00223CCA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u w:val="single"/>
          <w:lang w:eastAsia="fr-FR"/>
        </w:rPr>
        <w:t xml:space="preserve">ures pour le Cm1 Cm2 </w:t>
      </w:r>
      <w:r w:rsidRPr="00223CCA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u w:val="single"/>
          <w:lang w:eastAsia="fr-FR"/>
        </w:rPr>
        <w:t xml:space="preserve">M </w:t>
      </w:r>
      <w:proofErr w:type="spellStart"/>
      <w:r w:rsidRPr="00223CCA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u w:val="single"/>
          <w:lang w:eastAsia="fr-FR"/>
        </w:rPr>
        <w:t>Gondolf</w:t>
      </w:r>
      <w:proofErr w:type="spellEnd"/>
      <w:r w:rsidRPr="00223CCA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u w:val="single"/>
          <w:lang w:eastAsia="fr-FR"/>
        </w:rPr>
        <w:t>.</w:t>
      </w:r>
      <w:r w:rsidR="00D61AC9" w:rsidRPr="00223CCA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fr-FR"/>
        </w:rPr>
        <w:t xml:space="preserve"> </w:t>
      </w:r>
      <w:r w:rsidR="00D80102" w:rsidRPr="00223CCA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fr-FR"/>
        </w:rPr>
        <w:t xml:space="preserve"> </w:t>
      </w:r>
    </w:p>
    <w:p w:rsidR="00022525" w:rsidRDefault="00BC5022" w:rsidP="00223C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u w:val="single"/>
          <w:lang w:eastAsia="fr-FR"/>
        </w:rPr>
      </w:pPr>
      <w:r w:rsidRPr="00223CCA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u w:val="single"/>
          <w:lang w:eastAsia="fr-FR"/>
        </w:rPr>
        <w:t>A vérifier à la rentrée de chaque période de vacances</w:t>
      </w:r>
      <w:r w:rsidR="00E6441F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u w:val="single"/>
          <w:lang w:eastAsia="fr-FR"/>
        </w:rPr>
        <w:t xml:space="preserve">, </w:t>
      </w:r>
      <w:r w:rsidR="00223CCA" w:rsidRPr="00223CCA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u w:val="single"/>
          <w:lang w:eastAsia="fr-FR"/>
        </w:rPr>
        <w:t>chaque jour pour certains.</w:t>
      </w:r>
    </w:p>
    <w:p w:rsidR="00223CCA" w:rsidRPr="00223CCA" w:rsidRDefault="00223CCA" w:rsidP="00223C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u w:val="single"/>
          <w:lang w:eastAsia="fr-FR"/>
        </w:rPr>
      </w:pPr>
    </w:p>
    <w:tbl>
      <w:tblPr>
        <w:tblW w:w="11199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9498"/>
        <w:gridCol w:w="567"/>
      </w:tblGrid>
      <w:tr w:rsidR="00022525" w:rsidRPr="00BC5022" w:rsidTr="00D8010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80102">
              <w:rPr>
                <w:rFonts w:ascii="Comic Sans MS" w:eastAsia="Times New Roman" w:hAnsi="Comic Sans MS" w:cs="Times New Roman"/>
                <w:b/>
                <w:i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7438BE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D80102">
              <w:rPr>
                <w:rFonts w:ascii="Comic Sans MS" w:eastAsia="Times New Roman" w:hAnsi="Comic Sans MS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q</w:t>
            </w:r>
            <w:r w:rsidR="00022525" w:rsidRPr="00D80102">
              <w:rPr>
                <w:rFonts w:ascii="Comic Sans MS" w:eastAsia="Times New Roman" w:hAnsi="Comic Sans MS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té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Description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:                                   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                    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43E" w:rsidRDefault="00022525" w:rsidP="00BC502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Classeurs grand format 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neufs 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>(4 anneaux)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.   </w:t>
            </w:r>
          </w:p>
          <w:p w:rsidR="00022525" w:rsidRPr="00BC5022" w:rsidRDefault="003A6A3F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Ne pas réutiliser de vieux </w:t>
            </w:r>
            <w:r w:rsidR="00022525"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>classeurs, fragilisés, avec des anneaux fatigués.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3F47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Paquet de feuilles 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simples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perforées, 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grand format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blanches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grands carreaux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.</w:t>
            </w:r>
            <w:r w:rsidRPr="00BC5022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br/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Eviter les feuilles "premier prix" </w:t>
            </w:r>
            <w:r w:rsidRPr="005450CA">
              <w:rPr>
                <w:rFonts w:ascii="Comic Sans MS" w:eastAsia="Times New Roman" w:hAnsi="Comic Sans MS" w:cs="Times New Roman"/>
                <w:b/>
                <w:i/>
                <w:iCs/>
                <w:color w:val="000000"/>
                <w:sz w:val="24"/>
                <w:szCs w:val="24"/>
                <w:lang w:eastAsia="fr-FR"/>
              </w:rPr>
              <w:t>dont les perforations peuvent se révéler fragiles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, et les lignes peu visibles ou imprécises. (Donc 70 à 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90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g/m2)</w:t>
            </w:r>
            <w:r w:rsidRPr="00BC5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  <w:p w:rsidR="00022525" w:rsidRPr="00E6441F" w:rsidRDefault="00022525" w:rsidP="00BC502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E6441F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fr-FR"/>
              </w:rPr>
              <w:t>A renouveler dès que le stock diminue...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Chemise à rabats en plastique ou en car</w:t>
            </w:r>
            <w:r w:rsidR="00E0673A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t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on avec élastique.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Pochette d'étiquettes.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Trousse.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Pochette de 12 feutres de couleur.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Pochette de 12 crayons de couleur bien taillés.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Crayons à papier HB.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Taille-crayons à réservoir.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C9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Stylos à bille </w:t>
            </w:r>
            <w:r w:rsidRPr="00406D20">
              <w:rPr>
                <w:rFonts w:ascii="Comic Sans MS" w:eastAsia="Times New Roman" w:hAnsi="Comic Sans MS" w:cs="Times New Roman"/>
                <w:b/>
                <w:i/>
                <w:iCs/>
                <w:color w:val="FF0000"/>
                <w:sz w:val="24"/>
                <w:szCs w:val="24"/>
                <w:lang w:eastAsia="fr-FR"/>
              </w:rPr>
              <w:t>(2 bleus, 2 rouges, 2 verts).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Bien choisir son outil de travail pour une belle écriture, rapide.</w:t>
            </w:r>
            <w:r w:rsidR="00C93F47"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(</w:t>
            </w:r>
            <w:r w:rsidR="00C93F47" w:rsidRPr="00406D20">
              <w:rPr>
                <w:rFonts w:ascii="Comic Sans MS" w:eastAsia="Times New Roman" w:hAnsi="Comic Sans MS" w:cs="Times New Roman"/>
                <w:i/>
                <w:iCs/>
                <w:color w:val="FF0000"/>
                <w:sz w:val="24"/>
                <w:szCs w:val="24"/>
                <w:lang w:eastAsia="fr-FR"/>
              </w:rPr>
              <w:t>2 de chaque, pour </w:t>
            </w:r>
            <w:r w:rsidR="00C93F47" w:rsidRPr="00406D2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toujours</w:t>
            </w:r>
            <w:r w:rsidR="00C93F47" w:rsidRPr="00406D20">
              <w:rPr>
                <w:rFonts w:ascii="Comic Sans MS" w:eastAsia="Times New Roman" w:hAnsi="Comic Sans MS" w:cs="Times New Roman"/>
                <w:i/>
                <w:iCs/>
                <w:color w:val="FF0000"/>
                <w:sz w:val="24"/>
                <w:szCs w:val="24"/>
                <w:lang w:eastAsia="fr-FR"/>
              </w:rPr>
              <w:t xml:space="preserve"> avoir 1 stylo de secours</w:t>
            </w:r>
            <w:r w:rsidR="00C93F47"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).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Gomme neuve.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Paire de ciseaux.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548F">
              <w:rPr>
                <w:rFonts w:ascii="Comic Sans MS" w:eastAsia="Times New Roman" w:hAnsi="Comic Sans MS" w:cs="Times New Roman"/>
                <w:b/>
                <w:i/>
                <w:iCs/>
                <w:color w:val="FF0000"/>
                <w:sz w:val="24"/>
                <w:szCs w:val="24"/>
                <w:lang w:eastAsia="fr-FR"/>
              </w:rPr>
              <w:t>Colles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liquides ou </w:t>
            </w:r>
            <w:r w:rsidRPr="0022228C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en gel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(éviter les bâtons de colle)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Traçage: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Règle 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neuve</w:t>
            </w:r>
            <w:r w:rsidR="00C93F47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(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pour les graduations parfois effacées, et des dégradations souvent constatées de la ligne de traçage).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Equerre (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neuve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). Pour les mêmes raisons. (L'ancienne peut servir à la maison).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Compas.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Peinture en tubes (12 si possible; plus serait inutile).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Pinceaux de tailles différentes (pour indication, lot de 3: n°4 ou 6, n°10, n°14 ou 16).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Pinceau brosse n°8 ou 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DD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Agenda</w:t>
            </w:r>
            <w:r w:rsidR="00DD548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Petit   dictionnaire de poche (à toujours avoir à portée de main, pour pouvoir vérifier l'orthographe d'un mot).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Calculette </w:t>
            </w: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simple</w:t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et lisible avec étiquette au dos.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2525" w:rsidRPr="00BC5022" w:rsidTr="00D8010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Paire de ballerines (chaussons de gymnastique) pour faire du sport en salle à partir de la Toussaint.</w:t>
            </w:r>
            <w:r w:rsidRPr="00BC5022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br/>
            </w: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(Prévoir une tenue de sport adaptée; les enfants sont avertis du type d'activité qui leur sera proposé à chaque séance).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525" w:rsidRPr="00BC5022" w:rsidRDefault="00022525" w:rsidP="00BC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001F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BC5022" w:rsidRPr="00BC5022" w:rsidRDefault="00BC5022" w:rsidP="00BC50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7438BE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  <w:lang w:eastAsia="fr-FR"/>
        </w:rPr>
        <w:t> </w:t>
      </w:r>
    </w:p>
    <w:p w:rsidR="00BC5022" w:rsidRPr="00BC5022" w:rsidRDefault="00BC5022" w:rsidP="00BC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001F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t>Coller une étiquette</w:t>
      </w:r>
      <w:r w:rsidRPr="0059001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 sur les règles</w:t>
      </w:r>
      <w:r w:rsidR="00223CCA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, ciseaux, équerres, stylos, </w:t>
      </w:r>
      <w:r w:rsidRPr="0059001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 ou </w:t>
      </w:r>
      <w:r w:rsidRPr="0059001F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t>marquer</w:t>
      </w:r>
      <w:r w:rsidRPr="0059001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 d'une manière ou d'une</w:t>
      </w:r>
      <w:r w:rsidR="00223CCA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 autre (initiales, petit signe</w:t>
      </w:r>
      <w:r w:rsidRPr="0059001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).</w:t>
      </w:r>
      <w:r w:rsidRPr="00BC502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br/>
      </w:r>
      <w:r w:rsidRPr="0059001F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t>Ne pas dessiner ou écrire</w:t>
      </w:r>
      <w:r w:rsidRPr="0059001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 sur les classeurs qui doivent rester propres toute l'année.</w:t>
      </w:r>
      <w:r w:rsidRPr="00BC502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br/>
      </w:r>
      <w:r w:rsidRPr="0059001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Pas de pochettes transparentes perforées (qui rendent le classement plus difficile, les corrections moins aisées, et qui remplissent inutilement les classeurs).</w:t>
      </w:r>
      <w:r w:rsidRPr="00BC502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br/>
      </w:r>
      <w:r w:rsidRPr="0059001F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t>Le stylo plume est autorisé. L'effaceur-réécriveur permet de rectifier rapidement les erreurs.</w:t>
      </w:r>
      <w:r w:rsidRPr="00BC502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br/>
      </w:r>
      <w:r w:rsidRPr="0059001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Un vêtement de protection doit être porté par les enfants pour les activités "peinture" (une grande et "vieille" chemise...).</w:t>
      </w:r>
    </w:p>
    <w:sectPr w:rsidR="00BC5022" w:rsidRPr="00BC5022" w:rsidSect="00BC502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022"/>
    <w:rsid w:val="00022525"/>
    <w:rsid w:val="0022228C"/>
    <w:rsid w:val="00223CCA"/>
    <w:rsid w:val="003A6A3F"/>
    <w:rsid w:val="00406D20"/>
    <w:rsid w:val="0052043E"/>
    <w:rsid w:val="005450CA"/>
    <w:rsid w:val="0059001F"/>
    <w:rsid w:val="0071508C"/>
    <w:rsid w:val="007438BE"/>
    <w:rsid w:val="008D60A4"/>
    <w:rsid w:val="00B17AD2"/>
    <w:rsid w:val="00BC5022"/>
    <w:rsid w:val="00C93F47"/>
    <w:rsid w:val="00D61AC9"/>
    <w:rsid w:val="00D80102"/>
    <w:rsid w:val="00DD548F"/>
    <w:rsid w:val="00E0673A"/>
    <w:rsid w:val="00E6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C5022"/>
    <w:rPr>
      <w:i/>
      <w:iCs/>
    </w:rPr>
  </w:style>
  <w:style w:type="character" w:styleId="lev">
    <w:name w:val="Strong"/>
    <w:basedOn w:val="Policepardfaut"/>
    <w:uiPriority w:val="22"/>
    <w:qFormat/>
    <w:rsid w:val="00BC5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La Cambe</dc:creator>
  <cp:lastModifiedBy>Admin</cp:lastModifiedBy>
  <cp:revision>16</cp:revision>
  <dcterms:created xsi:type="dcterms:W3CDTF">2015-07-03T07:37:00Z</dcterms:created>
  <dcterms:modified xsi:type="dcterms:W3CDTF">2016-07-12T08:32:00Z</dcterms:modified>
</cp:coreProperties>
</file>